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vertAlign w:val="baselin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jc w:val="center"/>
        <w:rPr>
          <w:vertAlign w:val="baseline"/>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5505450</wp:posOffset>
            </wp:positionH>
            <wp:positionV relativeFrom="paragraph">
              <wp:posOffset>152400</wp:posOffset>
            </wp:positionV>
            <wp:extent cx="1563370" cy="1342390"/>
            <wp:effectExtent b="0" l="0" r="0" t="0"/>
            <wp:wrapNone/>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63370" cy="1342390"/>
                    </a:xfrm>
                    <a:prstGeom prst="rect"/>
                    <a:ln/>
                  </pic:spPr>
                </pic:pic>
              </a:graphicData>
            </a:graphic>
          </wp:anchor>
        </w:drawing>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SSA #25 Special Commission Meeting</w:t>
      </w:r>
    </w:p>
    <w:p w:rsidR="00000000" w:rsidDel="00000000" w:rsidP="00000000" w:rsidRDefault="00000000" w:rsidRPr="00000000" w14:paraId="00000007">
      <w:pPr>
        <w:rPr>
          <w:vertAlign w:val="baseline"/>
        </w:rPr>
      </w:pPr>
      <w:r w:rsidDel="00000000" w:rsidR="00000000" w:rsidRPr="00000000">
        <w:rPr>
          <w:rtl w:val="0"/>
        </w:rPr>
        <w:t xml:space="preserve">September 22, 2026</w:t>
      </w:r>
      <w:r w:rsidDel="00000000" w:rsidR="00000000" w:rsidRPr="00000000">
        <w:rPr>
          <w:rtl w:val="0"/>
        </w:rPr>
      </w:r>
    </w:p>
    <w:p w:rsidR="00000000" w:rsidDel="00000000" w:rsidP="00000000" w:rsidRDefault="00000000" w:rsidRPr="00000000" w14:paraId="00000008">
      <w:pPr>
        <w:rPr/>
      </w:pPr>
      <w:r w:rsidDel="00000000" w:rsidR="00000000" w:rsidRPr="00000000">
        <w:rPr>
          <w:vertAlign w:val="baseline"/>
          <w:rtl w:val="0"/>
        </w:rPr>
        <w:t xml:space="preserve">LV Chamber of Commerce Office</w:t>
      </w:r>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t xml:space="preserve">3610 W 26th ST</w:t>
      </w:r>
    </w:p>
    <w:p w:rsidR="00000000" w:rsidDel="00000000" w:rsidP="00000000" w:rsidRDefault="00000000" w:rsidRPr="00000000" w14:paraId="0000000A">
      <w:pPr>
        <w:rPr/>
      </w:pPr>
      <w:r w:rsidDel="00000000" w:rsidR="00000000" w:rsidRPr="00000000">
        <w:rPr>
          <w:rtl w:val="0"/>
        </w:rPr>
        <w:t xml:space="preserve">Chicago, IL 60623</w:t>
      </w:r>
    </w:p>
    <w:p w:rsidR="00000000" w:rsidDel="00000000" w:rsidP="00000000" w:rsidRDefault="00000000" w:rsidRPr="00000000" w14:paraId="0000000B">
      <w:pPr>
        <w:rPr>
          <w:vertAlign w:val="baseline"/>
        </w:rPr>
      </w:pPr>
      <w:r w:rsidDel="00000000" w:rsidR="00000000" w:rsidRPr="00000000">
        <w:rPr>
          <w:rtl w:val="0"/>
        </w:rPr>
        <w:t xml:space="preserve">MEETING MINUTES </w:t>
      </w:r>
      <w:r w:rsidDel="00000000" w:rsidR="00000000" w:rsidRPr="00000000">
        <w:rPr>
          <w:rtl w:val="0"/>
        </w:rPr>
      </w:r>
    </w:p>
    <w:p w:rsidR="00000000" w:rsidDel="00000000" w:rsidP="00000000" w:rsidRDefault="00000000" w:rsidRPr="00000000" w14:paraId="0000000C">
      <w:pPr>
        <w:jc w:val="center"/>
        <w:rPr>
          <w:vertAlign w:val="baseline"/>
        </w:rPr>
      </w:pPr>
      <w:r w:rsidDel="00000000" w:rsidR="00000000" w:rsidRPr="00000000">
        <w:rPr>
          <w:rtl w:val="0"/>
        </w:rPr>
      </w:r>
    </w:p>
    <w:p w:rsidR="00000000" w:rsidDel="00000000" w:rsidP="00000000" w:rsidRDefault="00000000" w:rsidRPr="00000000" w14:paraId="0000000D">
      <w:pPr>
        <w:tabs>
          <w:tab w:val="left" w:leader="none" w:pos="540"/>
          <w:tab w:val="left" w:leader="none" w:pos="1710"/>
        </w:tabs>
        <w:ind w:left="270" w:firstLine="180"/>
        <w:jc w:val="center"/>
        <w:rPr>
          <w:i w:val="0"/>
          <w:iCs w:val="0"/>
          <w:sz w:val="16"/>
          <w:szCs w:val="16"/>
          <w:vertAlign w:val="baseline"/>
        </w:rPr>
      </w:pPr>
      <w:r w:rsidDel="00000000" w:rsidR="00000000" w:rsidRPr="00000000">
        <w:rPr>
          <w:rtl w:val="0"/>
        </w:rPr>
      </w:r>
    </w:p>
    <w:p w:rsidR="00000000" w:rsidDel="00000000" w:rsidP="00000000" w:rsidRDefault="00000000" w:rsidRPr="00000000" w14:paraId="0000000E">
      <w:pPr>
        <w:tabs>
          <w:tab w:val="left" w:leader="none" w:pos="540"/>
          <w:tab w:val="left" w:leader="none" w:pos="1710"/>
        </w:tabs>
        <w:rPr>
          <w:i w:val="0"/>
          <w:iCs w:val="0"/>
          <w:sz w:val="16"/>
          <w:szCs w:val="16"/>
          <w:vertAlign w:val="baseline"/>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9:10AM</w:t>
      </w:r>
      <w:r w:rsidDel="00000000" w:rsidR="00000000" w:rsidRPr="00000000">
        <w:rPr>
          <w:rtl w:val="0"/>
        </w:rPr>
      </w:r>
    </w:p>
    <w:p w:rsidR="00000000" w:rsidDel="00000000" w:rsidP="00000000" w:rsidRDefault="00000000" w:rsidRPr="00000000" w14:paraId="00000010">
      <w:pPr>
        <w:numPr>
          <w:ilvl w:val="0"/>
          <w:numId w:val="1"/>
        </w:numPr>
        <w:ind w:left="1800" w:hanging="360"/>
        <w:rPr/>
      </w:pPr>
      <w:r w:rsidDel="00000000" w:rsidR="00000000" w:rsidRPr="00000000">
        <w:rPr>
          <w:rtl w:val="0"/>
        </w:rPr>
        <w:t xml:space="preserve">Welcome and Call Meeting to Order</w:t>
      </w:r>
    </w:p>
    <w:p w:rsidR="00000000" w:rsidDel="00000000" w:rsidP="00000000" w:rsidRDefault="00000000" w:rsidRPr="00000000" w14:paraId="00000011">
      <w:pPr>
        <w:numPr>
          <w:ilvl w:val="0"/>
          <w:numId w:val="1"/>
        </w:numPr>
        <w:ind w:left="1800" w:hanging="360"/>
        <w:rPr/>
      </w:pPr>
      <w:r w:rsidDel="00000000" w:rsidR="00000000" w:rsidRPr="00000000">
        <w:rPr>
          <w:rtl w:val="0"/>
        </w:rPr>
        <w:t xml:space="preserve">SSA #25 Commissioner Roll Call</w:t>
      </w:r>
    </w:p>
    <w:p w:rsidR="00000000" w:rsidDel="00000000" w:rsidP="00000000" w:rsidRDefault="00000000" w:rsidRPr="00000000" w14:paraId="00000012">
      <w:pPr>
        <w:numPr>
          <w:ilvl w:val="1"/>
          <w:numId w:val="1"/>
        </w:numPr>
        <w:ind w:left="2520" w:hanging="360"/>
        <w:rPr>
          <w:u w:val="none"/>
        </w:rPr>
      </w:pPr>
      <w:r w:rsidDel="00000000" w:rsidR="00000000" w:rsidRPr="00000000">
        <w:rPr>
          <w:rtl w:val="0"/>
        </w:rPr>
        <w:t xml:space="preserve">Commissioners: Claudia Rodriguez, Elena Duran, Ric Porrez, Mike Moreno, Hugo Avila</w:t>
      </w:r>
    </w:p>
    <w:p w:rsidR="00000000" w:rsidDel="00000000" w:rsidP="00000000" w:rsidRDefault="00000000" w:rsidRPr="00000000" w14:paraId="00000013">
      <w:pPr>
        <w:numPr>
          <w:ilvl w:val="1"/>
          <w:numId w:val="1"/>
        </w:numPr>
        <w:ind w:left="2520" w:hanging="360"/>
        <w:rPr>
          <w:u w:val="none"/>
        </w:rPr>
      </w:pPr>
      <w:r w:rsidDel="00000000" w:rsidR="00000000" w:rsidRPr="00000000">
        <w:rPr>
          <w:rtl w:val="0"/>
        </w:rPr>
        <w:t xml:space="preserve">Staff: Jennifer Aguliar, Veronica Pena, Paola Rodriguez, Alfredo Palafox</w:t>
      </w:r>
    </w:p>
    <w:p w:rsidR="00000000" w:rsidDel="00000000" w:rsidP="00000000" w:rsidRDefault="00000000" w:rsidRPr="00000000" w14:paraId="00000014">
      <w:pPr>
        <w:numPr>
          <w:ilvl w:val="1"/>
          <w:numId w:val="1"/>
        </w:numPr>
        <w:ind w:left="2520" w:hanging="360"/>
        <w:rPr>
          <w:u w:val="none"/>
        </w:rPr>
      </w:pPr>
      <w:r w:rsidDel="00000000" w:rsidR="00000000" w:rsidRPr="00000000">
        <w:rPr>
          <w:rtl w:val="0"/>
        </w:rPr>
        <w:t xml:space="preserve">Public: </w:t>
      </w:r>
    </w:p>
    <w:p w:rsidR="00000000" w:rsidDel="00000000" w:rsidP="00000000" w:rsidRDefault="00000000" w:rsidRPr="00000000" w14:paraId="00000015">
      <w:pPr>
        <w:numPr>
          <w:ilvl w:val="0"/>
          <w:numId w:val="1"/>
        </w:numPr>
        <w:ind w:left="1800" w:hanging="360"/>
        <w:rPr/>
      </w:pPr>
      <w:r w:rsidDel="00000000" w:rsidR="00000000" w:rsidRPr="00000000">
        <w:rPr>
          <w:rtl w:val="0"/>
        </w:rPr>
        <w:t xml:space="preserve">Approval of Agenda </w:t>
      </w:r>
    </w:p>
    <w:p w:rsidR="00000000" w:rsidDel="00000000" w:rsidP="00000000" w:rsidRDefault="00000000" w:rsidRPr="00000000" w14:paraId="00000016">
      <w:pPr>
        <w:numPr>
          <w:ilvl w:val="1"/>
          <w:numId w:val="1"/>
        </w:numPr>
        <w:ind w:left="2520" w:hanging="360"/>
        <w:rPr>
          <w:u w:val="none"/>
        </w:rPr>
      </w:pPr>
      <w:r w:rsidDel="00000000" w:rsidR="00000000" w:rsidRPr="00000000">
        <w:rPr>
          <w:b w:val="1"/>
          <w:bCs w:val="1"/>
          <w:rtl w:val="0"/>
        </w:rPr>
        <w:t xml:space="preserve">MOTION: </w:t>
      </w:r>
      <w:r w:rsidDel="00000000" w:rsidR="00000000" w:rsidRPr="00000000">
        <w:rPr>
          <w:rtl w:val="0"/>
        </w:rPr>
        <w:t xml:space="preserve">Commissioner Moreno moved to approve the agenda. Commissioner Avila second the motion. Motion carried unanimously.</w:t>
      </w:r>
    </w:p>
    <w:p w:rsidR="00000000" w:rsidDel="00000000" w:rsidP="00000000" w:rsidRDefault="00000000" w:rsidRPr="00000000" w14:paraId="00000017">
      <w:pPr>
        <w:numPr>
          <w:ilvl w:val="0"/>
          <w:numId w:val="1"/>
        </w:numPr>
        <w:ind w:left="1800" w:hanging="360"/>
        <w:rPr/>
      </w:pPr>
      <w:r w:rsidDel="00000000" w:rsidR="00000000" w:rsidRPr="00000000">
        <w:rPr>
          <w:rtl w:val="0"/>
        </w:rPr>
        <w:t xml:space="preserve">Public Input (review guidelines for public input below)</w:t>
      </w:r>
    </w:p>
    <w:p w:rsidR="00000000" w:rsidDel="00000000" w:rsidP="00000000" w:rsidRDefault="00000000" w:rsidRPr="00000000" w14:paraId="00000018">
      <w:pPr>
        <w:numPr>
          <w:ilvl w:val="1"/>
          <w:numId w:val="1"/>
        </w:numPr>
        <w:ind w:left="2520" w:hanging="360"/>
        <w:rPr>
          <w:u w:val="none"/>
        </w:rPr>
      </w:pPr>
      <w:r w:rsidDel="00000000" w:rsidR="00000000" w:rsidRPr="00000000">
        <w:rPr>
          <w:rtl w:val="0"/>
        </w:rPr>
        <w:t xml:space="preserve">No public input </w:t>
      </w:r>
    </w:p>
    <w:p w:rsidR="00000000" w:rsidDel="00000000" w:rsidP="00000000" w:rsidRDefault="00000000" w:rsidRPr="00000000" w14:paraId="00000019">
      <w:pPr>
        <w:numPr>
          <w:ilvl w:val="0"/>
          <w:numId w:val="1"/>
        </w:numPr>
        <w:ind w:left="1800" w:hanging="360"/>
        <w:rPr/>
      </w:pPr>
      <w:r w:rsidDel="00000000" w:rsidR="00000000" w:rsidRPr="00000000">
        <w:rPr>
          <w:rtl w:val="0"/>
        </w:rPr>
        <w:t xml:space="preserve">SSA #25 August 2026 Meeting Minutes </w:t>
      </w:r>
      <w:r w:rsidDel="00000000" w:rsidR="00000000" w:rsidRPr="00000000">
        <w:rPr>
          <w:color w:val="4a86e8"/>
          <w:rtl w:val="0"/>
        </w:rPr>
        <w:t xml:space="preserve">pg </w:t>
      </w:r>
      <w:r w:rsidDel="00000000" w:rsidR="00000000" w:rsidRPr="00000000">
        <w:rPr>
          <w:rtl w:val="0"/>
        </w:rPr>
      </w:r>
    </w:p>
    <w:p w:rsidR="00000000" w:rsidDel="00000000" w:rsidP="00000000" w:rsidRDefault="00000000" w:rsidRPr="00000000" w14:paraId="0000001A">
      <w:pPr>
        <w:numPr>
          <w:ilvl w:val="1"/>
          <w:numId w:val="1"/>
        </w:numPr>
        <w:ind w:left="2520" w:hanging="360"/>
        <w:rPr>
          <w:u w:val="none"/>
        </w:rPr>
      </w:pPr>
      <w:r w:rsidDel="00000000" w:rsidR="00000000" w:rsidRPr="00000000">
        <w:rPr>
          <w:b w:val="1"/>
          <w:bCs w:val="1"/>
          <w:rtl w:val="0"/>
        </w:rPr>
        <w:t xml:space="preserve">MOTION: </w:t>
      </w:r>
      <w:r w:rsidDel="00000000" w:rsidR="00000000" w:rsidRPr="00000000">
        <w:rPr>
          <w:rtl w:val="0"/>
        </w:rPr>
        <w:t xml:space="preserve">Commissioner Avila moved to approve the August 2026 meeting minutes. Commissioner Moreno seconded the motion. Motion carried unanimously</w:t>
      </w:r>
    </w:p>
    <w:p w:rsidR="00000000" w:rsidDel="00000000" w:rsidP="00000000" w:rsidRDefault="00000000" w:rsidRPr="00000000" w14:paraId="0000001B">
      <w:pPr>
        <w:numPr>
          <w:ilvl w:val="0"/>
          <w:numId w:val="1"/>
        </w:numPr>
        <w:ind w:left="1800" w:hanging="360"/>
        <w:rPr/>
      </w:pPr>
      <w:r w:rsidDel="00000000" w:rsidR="00000000" w:rsidRPr="00000000">
        <w:rPr>
          <w:rtl w:val="0"/>
        </w:rPr>
        <w:t xml:space="preserve">SSA #25 August 2026 Financial Reports </w:t>
      </w:r>
      <w:r w:rsidDel="00000000" w:rsidR="00000000" w:rsidRPr="00000000">
        <w:rPr>
          <w:color w:val="6d9eeb"/>
          <w:rtl w:val="0"/>
        </w:rPr>
        <w:t xml:space="preserve">pg 5-10</w:t>
      </w:r>
    </w:p>
    <w:p w:rsidR="00000000" w:rsidDel="00000000" w:rsidP="00000000" w:rsidRDefault="00000000" w:rsidRPr="00000000" w14:paraId="0000001C">
      <w:pPr>
        <w:numPr>
          <w:ilvl w:val="1"/>
          <w:numId w:val="1"/>
        </w:numPr>
        <w:ind w:left="2520" w:hanging="360"/>
        <w:rPr/>
      </w:pPr>
      <w:r w:rsidDel="00000000" w:rsidR="00000000" w:rsidRPr="00000000">
        <w:rPr>
          <w:rtl w:val="0"/>
        </w:rPr>
        <w:t xml:space="preserve">As of August 31, 2026, the total collected property tax revenue is $347,989.18  and from that $128,067.89 is from the collection of the 2024 property taxes, and $219,691.25 is from the 2025 property taxes. </w:t>
      </w:r>
    </w:p>
    <w:p w:rsidR="00000000" w:rsidDel="00000000" w:rsidP="00000000" w:rsidRDefault="00000000" w:rsidRPr="00000000" w14:paraId="0000001D">
      <w:pPr>
        <w:numPr>
          <w:ilvl w:val="1"/>
          <w:numId w:val="1"/>
        </w:numPr>
        <w:ind w:left="2520" w:hanging="360"/>
        <w:rPr/>
      </w:pPr>
      <w:r w:rsidDel="00000000" w:rsidR="00000000" w:rsidRPr="00000000">
        <w:rPr>
          <w:rtl w:val="0"/>
        </w:rPr>
        <w:t xml:space="preserve">As of August 31, 2026, a total of $218,625.58 has been expensed </w:t>
      </w:r>
    </w:p>
    <w:p w:rsidR="00000000" w:rsidDel="00000000" w:rsidP="00000000" w:rsidRDefault="00000000" w:rsidRPr="00000000" w14:paraId="0000001E">
      <w:pPr>
        <w:numPr>
          <w:ilvl w:val="1"/>
          <w:numId w:val="1"/>
        </w:numPr>
        <w:ind w:left="2520" w:hanging="360"/>
        <w:rPr/>
      </w:pPr>
      <w:r w:rsidDel="00000000" w:rsidR="00000000" w:rsidRPr="00000000">
        <w:rPr>
          <w:rtl w:val="0"/>
        </w:rPr>
        <w:t xml:space="preserve">Noting that the largest expense is landscaping at $62,436.25 </w:t>
      </w:r>
    </w:p>
    <w:p w:rsidR="00000000" w:rsidDel="00000000" w:rsidP="00000000" w:rsidRDefault="00000000" w:rsidRPr="00000000" w14:paraId="0000001F">
      <w:pPr>
        <w:numPr>
          <w:ilvl w:val="1"/>
          <w:numId w:val="1"/>
        </w:numPr>
        <w:ind w:left="2520" w:hanging="360"/>
        <w:rPr/>
      </w:pPr>
      <w:r w:rsidDel="00000000" w:rsidR="00000000" w:rsidRPr="00000000">
        <w:rPr>
          <w:rtl w:val="0"/>
        </w:rPr>
        <w:t xml:space="preserve">Current cash flow is $321,192.95</w:t>
      </w:r>
    </w:p>
    <w:p w:rsidR="00000000" w:rsidDel="00000000" w:rsidP="00000000" w:rsidRDefault="00000000" w:rsidRPr="00000000" w14:paraId="00000020">
      <w:pPr>
        <w:numPr>
          <w:ilvl w:val="1"/>
          <w:numId w:val="1"/>
        </w:numPr>
        <w:ind w:left="2520" w:hanging="360"/>
        <w:rPr>
          <w:u w:val="none"/>
        </w:rPr>
      </w:pPr>
      <w:r w:rsidDel="00000000" w:rsidR="00000000" w:rsidRPr="00000000">
        <w:rPr>
          <w:b w:val="1"/>
          <w:bCs w:val="1"/>
          <w:rtl w:val="0"/>
        </w:rPr>
        <w:t xml:space="preserve">MOTION: </w:t>
      </w:r>
      <w:r w:rsidDel="00000000" w:rsidR="00000000" w:rsidRPr="00000000">
        <w:rPr>
          <w:rtl w:val="0"/>
        </w:rPr>
        <w:t xml:space="preserve">Commissioner Moreno moved to approve the Financial Reports. Commissioner Avila second the motion. Motion carried unanimously.</w:t>
      </w:r>
    </w:p>
    <w:p w:rsidR="00000000" w:rsidDel="00000000" w:rsidP="00000000" w:rsidRDefault="00000000" w:rsidRPr="00000000" w14:paraId="00000021">
      <w:pPr>
        <w:numPr>
          <w:ilvl w:val="0"/>
          <w:numId w:val="1"/>
        </w:numPr>
        <w:ind w:left="1800" w:hanging="360"/>
        <w:rPr/>
      </w:pPr>
      <w:r w:rsidDel="00000000" w:rsidR="00000000" w:rsidRPr="00000000">
        <w:rPr>
          <w:rtl w:val="0"/>
        </w:rPr>
        <w:t xml:space="preserve">SSA #25 Payment Disbursement </w:t>
      </w:r>
    </w:p>
    <w:p w:rsidR="00000000" w:rsidDel="00000000" w:rsidP="00000000" w:rsidRDefault="00000000" w:rsidRPr="00000000" w14:paraId="00000022">
      <w:pPr>
        <w:numPr>
          <w:ilvl w:val="1"/>
          <w:numId w:val="1"/>
        </w:numPr>
        <w:ind w:left="2520" w:hanging="360"/>
        <w:rPr>
          <w:u w:val="none"/>
        </w:rPr>
      </w:pPr>
      <w:r w:rsidDel="00000000" w:rsidR="00000000" w:rsidRPr="00000000">
        <w:rPr>
          <w:rtl w:val="0"/>
        </w:rPr>
        <w:t xml:space="preserve">As of August 31st, we only have one check for August. </w:t>
      </w:r>
    </w:p>
    <w:p w:rsidR="00000000" w:rsidDel="00000000" w:rsidP="00000000" w:rsidRDefault="00000000" w:rsidRPr="00000000" w14:paraId="00000023">
      <w:pPr>
        <w:numPr>
          <w:ilvl w:val="1"/>
          <w:numId w:val="1"/>
        </w:numPr>
        <w:ind w:left="2520" w:hanging="360"/>
        <w:rPr>
          <w:u w:val="none"/>
        </w:rPr>
      </w:pPr>
      <w:r w:rsidDel="00000000" w:rsidR="00000000" w:rsidRPr="00000000">
        <w:rPr>
          <w:rtl w:val="0"/>
        </w:rPr>
        <w:t xml:space="preserve">Check # 2639 is for Landscape Concept Management’s seasonal color rotation in the amount of $12,487.25 </w:t>
      </w:r>
    </w:p>
    <w:p w:rsidR="00000000" w:rsidDel="00000000" w:rsidP="00000000" w:rsidRDefault="00000000" w:rsidRPr="00000000" w14:paraId="00000024">
      <w:pPr>
        <w:numPr>
          <w:ilvl w:val="1"/>
          <w:numId w:val="1"/>
        </w:numPr>
        <w:ind w:left="2520" w:hanging="360"/>
        <w:rPr>
          <w:u w:val="none"/>
        </w:rPr>
      </w:pPr>
      <w:r w:rsidDel="00000000" w:rsidR="00000000" w:rsidRPr="00000000">
        <w:rPr>
          <w:b w:val="1"/>
          <w:bCs w:val="1"/>
          <w:rtl w:val="0"/>
        </w:rPr>
        <w:t xml:space="preserve">MOTION: </w:t>
      </w:r>
      <w:r w:rsidDel="00000000" w:rsidR="00000000" w:rsidRPr="00000000">
        <w:rPr>
          <w:rtl w:val="0"/>
        </w:rPr>
        <w:t xml:space="preserve">Commissioner Moreno moved to approve the Payment Disbursement. Commissioner Avila second the motion. Motion carried unanimously. </w:t>
      </w:r>
    </w:p>
    <w:p w:rsidR="00000000" w:rsidDel="00000000" w:rsidP="00000000" w:rsidRDefault="00000000" w:rsidRPr="00000000" w14:paraId="00000025">
      <w:pPr>
        <w:ind w:left="1800" w:firstLine="0"/>
        <w:rPr>
          <w:color w:val="4a86e8"/>
        </w:rPr>
      </w:pPr>
      <w:r w:rsidDel="00000000" w:rsidR="00000000" w:rsidRPr="00000000">
        <w:rPr>
          <w:b w:val="1"/>
          <w:bCs w:val="1"/>
          <w:u w:val="single"/>
          <w:rtl w:val="0"/>
        </w:rPr>
        <w:t xml:space="preserve">NEW BUSINESS:</w:t>
      </w:r>
      <w:r w:rsidDel="00000000" w:rsidR="00000000" w:rsidRPr="00000000">
        <w:rPr>
          <w:rtl w:val="0"/>
        </w:rPr>
      </w:r>
    </w:p>
    <w:p w:rsidR="00000000" w:rsidDel="00000000" w:rsidP="00000000" w:rsidRDefault="00000000" w:rsidRPr="00000000" w14:paraId="00000026">
      <w:pPr>
        <w:numPr>
          <w:ilvl w:val="0"/>
          <w:numId w:val="2"/>
        </w:numPr>
        <w:ind w:left="1800" w:hanging="360"/>
        <w:rPr>
          <w:u w:val="none"/>
        </w:rPr>
      </w:pPr>
      <w:r w:rsidDel="00000000" w:rsidR="00000000" w:rsidRPr="00000000">
        <w:rPr>
          <w:rtl w:val="0"/>
        </w:rPr>
        <w:t xml:space="preserve">Letter of Donation - Power Washer</w:t>
      </w:r>
    </w:p>
    <w:p w:rsidR="00000000" w:rsidDel="00000000" w:rsidP="00000000" w:rsidRDefault="00000000" w:rsidRPr="00000000" w14:paraId="00000027">
      <w:pPr>
        <w:numPr>
          <w:ilvl w:val="1"/>
          <w:numId w:val="2"/>
        </w:numPr>
        <w:ind w:left="2520" w:hanging="360"/>
        <w:rPr>
          <w:u w:val="none"/>
        </w:rPr>
      </w:pPr>
      <w:r w:rsidDel="00000000" w:rsidR="00000000" w:rsidRPr="00000000">
        <w:rPr>
          <w:rtl w:val="0"/>
        </w:rPr>
        <w:t xml:space="preserve">I have gathered all of the necessary documents to move forward with the donation, and the letter in this packet is also part of the items needed. Please review the letter, and if it seems correct, we can move forward with a signature from the Chairperson, Claudia Rodriguez. </w:t>
      </w:r>
    </w:p>
    <w:p w:rsidR="00000000" w:rsidDel="00000000" w:rsidP="00000000" w:rsidRDefault="00000000" w:rsidRPr="00000000" w14:paraId="00000028">
      <w:pPr>
        <w:numPr>
          <w:ilvl w:val="1"/>
          <w:numId w:val="2"/>
        </w:numPr>
        <w:ind w:left="2520" w:hanging="360"/>
        <w:rPr>
          <w:u w:val="none"/>
        </w:rPr>
      </w:pPr>
      <w:r w:rsidDel="00000000" w:rsidR="00000000" w:rsidRPr="00000000">
        <w:rPr>
          <w:rtl w:val="0"/>
        </w:rPr>
        <w:t xml:space="preserve">Once signed, I will send an email to Mark Roschen that will include: </w:t>
      </w:r>
    </w:p>
    <w:p w:rsidR="00000000" w:rsidDel="00000000" w:rsidP="00000000" w:rsidRDefault="00000000" w:rsidRPr="00000000" w14:paraId="00000029">
      <w:pPr>
        <w:numPr>
          <w:ilvl w:val="2"/>
          <w:numId w:val="2"/>
        </w:numPr>
        <w:ind w:left="3240" w:hanging="180"/>
        <w:rPr>
          <w:u w:val="none"/>
        </w:rPr>
      </w:pPr>
      <w:r w:rsidDel="00000000" w:rsidR="00000000" w:rsidRPr="00000000">
        <w:rPr>
          <w:rtl w:val="0"/>
        </w:rPr>
        <w:t xml:space="preserve">Purchase date- September 2012</w:t>
      </w:r>
    </w:p>
    <w:p w:rsidR="00000000" w:rsidDel="00000000" w:rsidP="00000000" w:rsidRDefault="00000000" w:rsidRPr="00000000" w14:paraId="0000002A">
      <w:pPr>
        <w:numPr>
          <w:ilvl w:val="2"/>
          <w:numId w:val="2"/>
        </w:numPr>
        <w:ind w:left="3240" w:hanging="180"/>
        <w:rPr>
          <w:u w:val="none"/>
        </w:rPr>
      </w:pPr>
      <w:r w:rsidDel="00000000" w:rsidR="00000000" w:rsidRPr="00000000">
        <w:rPr>
          <w:rtl w:val="0"/>
        </w:rPr>
        <w:t xml:space="preserve">Purchase price- $12,000</w:t>
      </w:r>
    </w:p>
    <w:p w:rsidR="00000000" w:rsidDel="00000000" w:rsidP="00000000" w:rsidRDefault="00000000" w:rsidRPr="00000000" w14:paraId="0000002B">
      <w:pPr>
        <w:numPr>
          <w:ilvl w:val="2"/>
          <w:numId w:val="2"/>
        </w:numPr>
        <w:ind w:left="3240" w:hanging="180"/>
        <w:rPr>
          <w:u w:val="none"/>
        </w:rPr>
      </w:pPr>
      <w:r w:rsidDel="00000000" w:rsidR="00000000" w:rsidRPr="00000000">
        <w:rPr>
          <w:rtl w:val="0"/>
        </w:rPr>
        <w:t xml:space="preserve">Photo of machine</w:t>
      </w:r>
    </w:p>
    <w:p w:rsidR="00000000" w:rsidDel="00000000" w:rsidP="00000000" w:rsidRDefault="00000000" w:rsidRPr="00000000" w14:paraId="0000002C">
      <w:pPr>
        <w:numPr>
          <w:ilvl w:val="2"/>
          <w:numId w:val="2"/>
        </w:numPr>
        <w:ind w:left="3240" w:hanging="180"/>
        <w:rPr>
          <w:u w:val="none"/>
        </w:rPr>
      </w:pPr>
      <w:r w:rsidDel="00000000" w:rsidR="00000000" w:rsidRPr="00000000">
        <w:rPr>
          <w:rtl w:val="0"/>
        </w:rPr>
        <w:t xml:space="preserve">Repair estimate- $4,400</w:t>
      </w:r>
    </w:p>
    <w:p w:rsidR="00000000" w:rsidDel="00000000" w:rsidP="00000000" w:rsidRDefault="00000000" w:rsidRPr="00000000" w14:paraId="0000002D">
      <w:pPr>
        <w:numPr>
          <w:ilvl w:val="2"/>
          <w:numId w:val="2"/>
        </w:numPr>
        <w:ind w:left="3240" w:hanging="180"/>
        <w:rPr>
          <w:u w:val="none"/>
        </w:rPr>
      </w:pPr>
      <w:r w:rsidDel="00000000" w:rsidR="00000000" w:rsidRPr="00000000">
        <w:rPr>
          <w:rtl w:val="0"/>
        </w:rPr>
        <w:t xml:space="preserve">Request to Dispose demonstrating the service provider is not profiting from the transaction (i.e., gifting to a non-profit organization)</w:t>
      </w:r>
      <w:r w:rsidDel="00000000" w:rsidR="00000000" w:rsidRPr="00000000">
        <w:rPr>
          <w:rtl w:val="0"/>
        </w:rPr>
      </w:r>
    </w:p>
    <w:p w:rsidR="00000000" w:rsidDel="00000000" w:rsidP="00000000" w:rsidRDefault="00000000" w:rsidRPr="00000000" w14:paraId="0000002E">
      <w:pPr>
        <w:numPr>
          <w:ilvl w:val="0"/>
          <w:numId w:val="2"/>
        </w:numPr>
        <w:ind w:left="1800" w:hanging="360"/>
        <w:rPr>
          <w:u w:val="none"/>
        </w:rPr>
      </w:pPr>
      <w:r w:rsidDel="00000000" w:rsidR="00000000" w:rsidRPr="00000000">
        <w:rPr>
          <w:rtl w:val="0"/>
        </w:rPr>
        <w:t xml:space="preserve">Landscape Management ACTION ITEM </w:t>
      </w:r>
      <w:r w:rsidDel="00000000" w:rsidR="00000000" w:rsidRPr="00000000">
        <w:rPr>
          <w:rtl w:val="0"/>
        </w:rPr>
      </w:r>
    </w:p>
    <w:p w:rsidR="00000000" w:rsidDel="00000000" w:rsidP="00000000" w:rsidRDefault="00000000" w:rsidRPr="00000000" w14:paraId="0000002F">
      <w:pPr>
        <w:numPr>
          <w:ilvl w:val="1"/>
          <w:numId w:val="2"/>
        </w:numPr>
        <w:ind w:left="2520" w:hanging="360"/>
        <w:rPr>
          <w:u w:val="none"/>
        </w:rPr>
      </w:pPr>
      <w:r w:rsidDel="00000000" w:rsidR="00000000" w:rsidRPr="00000000">
        <w:rPr>
          <w:rtl w:val="0"/>
        </w:rPr>
        <w:t xml:space="preserve">2026 Holiday Decor - Manuel Perez Jr Plaza</w:t>
      </w:r>
    </w:p>
    <w:p w:rsidR="00000000" w:rsidDel="00000000" w:rsidP="00000000" w:rsidRDefault="00000000" w:rsidRPr="00000000" w14:paraId="00000030">
      <w:pPr>
        <w:numPr>
          <w:ilvl w:val="2"/>
          <w:numId w:val="2"/>
        </w:numPr>
        <w:ind w:left="3240" w:hanging="180"/>
      </w:pPr>
      <w:r w:rsidDel="00000000" w:rsidR="00000000" w:rsidRPr="00000000">
        <w:rPr>
          <w:b w:val="1"/>
          <w:bCs w:val="1"/>
          <w:rtl w:val="0"/>
        </w:rPr>
        <w:t xml:space="preserve">MOTION: </w:t>
      </w:r>
      <w:r w:rsidDel="00000000" w:rsidR="00000000" w:rsidRPr="00000000">
        <w:rPr>
          <w:rtl w:val="0"/>
        </w:rPr>
        <w:t xml:space="preserve">Commissioner Moreno moved to approve the Holiday Decor. Commissioner Avila seconded the motion. Motion carried unanimously.</w:t>
      </w:r>
      <w:r w:rsidDel="00000000" w:rsidR="00000000" w:rsidRPr="00000000">
        <w:rPr>
          <w:rtl w:val="0"/>
        </w:rPr>
      </w:r>
    </w:p>
    <w:p w:rsidR="00000000" w:rsidDel="00000000" w:rsidP="00000000" w:rsidRDefault="00000000" w:rsidRPr="00000000" w14:paraId="00000031">
      <w:pPr>
        <w:numPr>
          <w:ilvl w:val="1"/>
          <w:numId w:val="2"/>
        </w:numPr>
        <w:ind w:left="2520" w:hanging="360"/>
        <w:rPr/>
      </w:pPr>
      <w:r w:rsidDel="00000000" w:rsidR="00000000" w:rsidRPr="00000000">
        <w:rPr>
          <w:rtl w:val="0"/>
        </w:rPr>
        <w:t xml:space="preserve">2026 Business Corridor Holiday Decoration Installation</w:t>
      </w:r>
      <w:r w:rsidDel="00000000" w:rsidR="00000000" w:rsidRPr="00000000">
        <w:rPr>
          <w:rtl w:val="0"/>
        </w:rPr>
      </w:r>
    </w:p>
    <w:p w:rsidR="00000000" w:rsidDel="00000000" w:rsidP="00000000" w:rsidRDefault="00000000" w:rsidRPr="00000000" w14:paraId="00000032">
      <w:pPr>
        <w:numPr>
          <w:ilvl w:val="2"/>
          <w:numId w:val="2"/>
        </w:numPr>
        <w:ind w:left="3240" w:hanging="180"/>
        <w:rPr>
          <w:u w:val="none"/>
        </w:rPr>
      </w:pPr>
      <w:r w:rsidDel="00000000" w:rsidR="00000000" w:rsidRPr="00000000">
        <w:rPr>
          <w:rtl w:val="0"/>
        </w:rPr>
        <w:t xml:space="preserve">Both of these items</w:t>
      </w:r>
      <w:r w:rsidDel="00000000" w:rsidR="00000000" w:rsidRPr="00000000">
        <w:rPr>
          <w:rtl w:val="0"/>
        </w:rPr>
        <w:t xml:space="preserve"> have usually been covered by Choose Chicago’s Holiday fund, and there is a high chance that we don’t receive it this year and I wanted to see if this is something the SSA #25 would like to fund for the 2026 season. </w:t>
      </w:r>
    </w:p>
    <w:p w:rsidR="00000000" w:rsidDel="00000000" w:rsidP="00000000" w:rsidRDefault="00000000" w:rsidRPr="00000000" w14:paraId="00000033">
      <w:pPr>
        <w:numPr>
          <w:ilvl w:val="2"/>
          <w:numId w:val="2"/>
        </w:numPr>
        <w:ind w:left="3240" w:hanging="180"/>
        <w:rPr>
          <w:u w:val="none"/>
        </w:rPr>
      </w:pPr>
      <w:r w:rsidDel="00000000" w:rsidR="00000000" w:rsidRPr="00000000">
        <w:rPr>
          <w:rtl w:val="0"/>
        </w:rPr>
        <w:t xml:space="preserve">We usually don’t hear about the funding until mid or end of November, so if we’d prefer to wait to hear from Choose Chicago, then we can wait, but I wanted to keep this on your radar.  </w:t>
      </w:r>
    </w:p>
    <w:p w:rsidR="00000000" w:rsidDel="00000000" w:rsidP="00000000" w:rsidRDefault="00000000" w:rsidRPr="00000000" w14:paraId="00000034">
      <w:pPr>
        <w:numPr>
          <w:ilvl w:val="2"/>
          <w:numId w:val="2"/>
        </w:numPr>
        <w:ind w:left="3240" w:hanging="180"/>
        <w:rPr>
          <w:u w:val="none"/>
        </w:rPr>
      </w:pPr>
      <w:r w:rsidDel="00000000" w:rsidR="00000000" w:rsidRPr="00000000">
        <w:rPr>
          <w:b w:val="1"/>
          <w:bCs w:val="1"/>
          <w:rtl w:val="0"/>
        </w:rPr>
        <w:t xml:space="preserve">MOTION: </w:t>
      </w:r>
      <w:r w:rsidDel="00000000" w:rsidR="00000000" w:rsidRPr="00000000">
        <w:rPr>
          <w:rtl w:val="0"/>
        </w:rPr>
        <w:t xml:space="preserve">Commissioner Avila moved to approve the Business Corridor Holiday Decoration Installation. Commissioner Moreno seconded the motion. Motion carried unanimously.</w:t>
      </w:r>
    </w:p>
    <w:p w:rsidR="00000000" w:rsidDel="00000000" w:rsidP="00000000" w:rsidRDefault="00000000" w:rsidRPr="00000000" w14:paraId="00000035">
      <w:pPr>
        <w:numPr>
          <w:ilvl w:val="1"/>
          <w:numId w:val="2"/>
        </w:numPr>
        <w:ind w:left="2520" w:hanging="360"/>
        <w:rPr>
          <w:u w:val="none"/>
        </w:rPr>
      </w:pPr>
      <w:r w:rsidDel="00000000" w:rsidR="00000000" w:rsidRPr="00000000">
        <w:rPr>
          <w:rtl w:val="0"/>
        </w:rPr>
        <w:t xml:space="preserve">2026 Post Office Seasonal Color Installations ACTION ITEM</w:t>
      </w:r>
    </w:p>
    <w:p w:rsidR="00000000" w:rsidDel="00000000" w:rsidP="00000000" w:rsidRDefault="00000000" w:rsidRPr="00000000" w14:paraId="00000036">
      <w:pPr>
        <w:numPr>
          <w:ilvl w:val="2"/>
          <w:numId w:val="2"/>
        </w:numPr>
        <w:ind w:left="3240" w:hanging="180"/>
        <w:rPr>
          <w:u w:val="none"/>
        </w:rPr>
      </w:pPr>
      <w:r w:rsidDel="00000000" w:rsidR="00000000" w:rsidRPr="00000000">
        <w:rPr>
          <w:rtl w:val="0"/>
        </w:rPr>
        <w:t xml:space="preserve">From our last meeting, there was an inquiry about adding two planters into the Landscape Management Concept service. </w:t>
      </w:r>
    </w:p>
    <w:p w:rsidR="00000000" w:rsidDel="00000000" w:rsidP="00000000" w:rsidRDefault="00000000" w:rsidRPr="00000000" w14:paraId="00000037">
      <w:pPr>
        <w:numPr>
          <w:ilvl w:val="2"/>
          <w:numId w:val="2"/>
        </w:numPr>
        <w:ind w:left="3240" w:hanging="180"/>
        <w:rPr>
          <w:u w:val="none"/>
        </w:rPr>
      </w:pPr>
      <w:r w:rsidDel="00000000" w:rsidR="00000000" w:rsidRPr="00000000">
        <w:rPr>
          <w:rtl w:val="0"/>
        </w:rPr>
        <w:t xml:space="preserve">The quote found in this packet shows the added planters will be $1,038 to have both the fall and winter displays. </w:t>
      </w:r>
    </w:p>
    <w:p w:rsidR="00000000" w:rsidDel="00000000" w:rsidP="00000000" w:rsidRDefault="00000000" w:rsidRPr="00000000" w14:paraId="00000038">
      <w:pPr>
        <w:numPr>
          <w:ilvl w:val="2"/>
          <w:numId w:val="2"/>
        </w:numPr>
        <w:ind w:left="3240" w:hanging="180"/>
        <w:rPr>
          <w:u w:val="none"/>
        </w:rPr>
      </w:pPr>
      <w:r w:rsidDel="00000000" w:rsidR="00000000" w:rsidRPr="00000000">
        <w:rPr>
          <w:rtl w:val="0"/>
        </w:rPr>
        <w:t xml:space="preserve"> Line item 2.02 Landscaping does not have enough, but would need to motion to transfer $1,038.00 from line item 2.03 (facade enhancement rebate program) to line item 2.02 </w:t>
      </w:r>
    </w:p>
    <w:p w:rsidR="00000000" w:rsidDel="00000000" w:rsidP="00000000" w:rsidRDefault="00000000" w:rsidRPr="00000000" w14:paraId="00000039">
      <w:pPr>
        <w:numPr>
          <w:ilvl w:val="2"/>
          <w:numId w:val="2"/>
        </w:numPr>
        <w:ind w:left="3240" w:hanging="180"/>
        <w:rPr>
          <w:u w:val="none"/>
        </w:rPr>
      </w:pPr>
      <w:r w:rsidDel="00000000" w:rsidR="00000000" w:rsidRPr="00000000">
        <w:rPr>
          <w:b w:val="1"/>
          <w:bCs w:val="1"/>
          <w:rtl w:val="0"/>
        </w:rPr>
        <w:t xml:space="preserve">MOTION: </w:t>
      </w:r>
      <w:r w:rsidDel="00000000" w:rsidR="00000000" w:rsidRPr="00000000">
        <w:rPr>
          <w:rtl w:val="0"/>
        </w:rPr>
        <w:t xml:space="preserve">Commissioner Moreno moved to approve the Landscape Management. Commissioner Avila seconded the motion. Motion carried unanimously.</w:t>
      </w:r>
    </w:p>
    <w:p w:rsidR="00000000" w:rsidDel="00000000" w:rsidP="00000000" w:rsidRDefault="00000000" w:rsidRPr="00000000" w14:paraId="0000003A">
      <w:pPr>
        <w:numPr>
          <w:ilvl w:val="0"/>
          <w:numId w:val="2"/>
        </w:numPr>
        <w:ind w:left="1800" w:hanging="360"/>
        <w:rPr>
          <w:u w:val="none"/>
        </w:rPr>
      </w:pPr>
      <w:r w:rsidDel="00000000" w:rsidR="00000000" w:rsidRPr="00000000">
        <w:rPr>
          <w:rtl w:val="0"/>
        </w:rPr>
        <w:t xml:space="preserve">2026 Trolley ACTION ITEM</w:t>
      </w:r>
    </w:p>
    <w:p w:rsidR="00000000" w:rsidDel="00000000" w:rsidP="00000000" w:rsidRDefault="00000000" w:rsidRPr="00000000" w14:paraId="0000003B">
      <w:pPr>
        <w:numPr>
          <w:ilvl w:val="1"/>
          <w:numId w:val="2"/>
        </w:numPr>
        <w:ind w:left="2520" w:hanging="360"/>
        <w:rPr>
          <w:u w:val="none"/>
        </w:rPr>
      </w:pPr>
      <w:r w:rsidDel="00000000" w:rsidR="00000000" w:rsidRPr="00000000">
        <w:rPr>
          <w:rtl w:val="0"/>
        </w:rPr>
        <w:t xml:space="preserve">For the past three years, we have requested quotes from different Transportation services and have usually found the best price and services with Ponterelli. </w:t>
      </w:r>
    </w:p>
    <w:p w:rsidR="00000000" w:rsidDel="00000000" w:rsidP="00000000" w:rsidRDefault="00000000" w:rsidRPr="00000000" w14:paraId="0000003C">
      <w:pPr>
        <w:numPr>
          <w:ilvl w:val="1"/>
          <w:numId w:val="2"/>
        </w:numPr>
        <w:ind w:left="2520" w:hanging="360"/>
        <w:rPr>
          <w:u w:val="none"/>
        </w:rPr>
      </w:pPr>
      <w:r w:rsidDel="00000000" w:rsidR="00000000" w:rsidRPr="00000000">
        <w:rPr>
          <w:rtl w:val="0"/>
        </w:rPr>
        <w:t xml:space="preserve">This year, we reached out to Ponterelli and Aries Charter Transportation, Inc. and only received a quote from Ponterelli</w:t>
      </w:r>
    </w:p>
    <w:p w:rsidR="00000000" w:rsidDel="00000000" w:rsidP="00000000" w:rsidRDefault="00000000" w:rsidRPr="00000000" w14:paraId="0000003D">
      <w:pPr>
        <w:numPr>
          <w:ilvl w:val="1"/>
          <w:numId w:val="2"/>
        </w:numPr>
        <w:ind w:left="2520" w:hanging="360"/>
        <w:rPr>
          <w:u w:val="none"/>
        </w:rPr>
      </w:pPr>
      <w:r w:rsidDel="00000000" w:rsidR="00000000" w:rsidRPr="00000000">
        <w:rPr>
          <w:rtl w:val="0"/>
        </w:rPr>
        <w:t xml:space="preserve">We requested a quote for 6 dates, December 5, 6, 12, 13, 19, and 20 for two trolleys and two characters on each trolley; the total came out to $29,694.00</w:t>
      </w:r>
    </w:p>
    <w:p w:rsidR="00000000" w:rsidDel="00000000" w:rsidP="00000000" w:rsidRDefault="00000000" w:rsidRPr="00000000" w14:paraId="0000003E">
      <w:pPr>
        <w:numPr>
          <w:ilvl w:val="1"/>
          <w:numId w:val="2"/>
        </w:numPr>
        <w:ind w:left="2520" w:hanging="360"/>
        <w:rPr>
          <w:u w:val="none"/>
        </w:rPr>
      </w:pPr>
      <w:r w:rsidDel="00000000" w:rsidR="00000000" w:rsidRPr="00000000">
        <w:rPr>
          <w:rtl w:val="0"/>
        </w:rPr>
        <w:t xml:space="preserve">We have exactly a total of $30,000 available in line item 4.04 Shuttle Services </w:t>
      </w:r>
    </w:p>
    <w:p w:rsidR="00000000" w:rsidDel="00000000" w:rsidP="00000000" w:rsidRDefault="00000000" w:rsidRPr="00000000" w14:paraId="0000003F">
      <w:pPr>
        <w:numPr>
          <w:ilvl w:val="1"/>
          <w:numId w:val="2"/>
        </w:numPr>
        <w:ind w:left="2520" w:hanging="360"/>
        <w:rPr>
          <w:u w:val="none"/>
        </w:rPr>
      </w:pPr>
      <w:r w:rsidDel="00000000" w:rsidR="00000000" w:rsidRPr="00000000">
        <w:rPr>
          <w:b w:val="1"/>
          <w:bCs w:val="1"/>
          <w:rtl w:val="0"/>
        </w:rPr>
        <w:t xml:space="preserve">MOTION: </w:t>
      </w:r>
      <w:r w:rsidDel="00000000" w:rsidR="00000000" w:rsidRPr="00000000">
        <w:rPr>
          <w:rtl w:val="0"/>
        </w:rPr>
        <w:t xml:space="preserve">Commissioner Moreno moved to approve the 2026 Trolley. Commissioner Avila second the motion. Motion carried unanimously.</w:t>
      </w:r>
    </w:p>
    <w:p w:rsidR="00000000" w:rsidDel="00000000" w:rsidP="00000000" w:rsidRDefault="00000000" w:rsidRPr="00000000" w14:paraId="00000040">
      <w:pPr>
        <w:rPr>
          <w:u w:val="single"/>
        </w:rPr>
      </w:pPr>
      <w:r w:rsidDel="00000000" w:rsidR="00000000" w:rsidRPr="00000000">
        <w:rPr>
          <w:rtl w:val="0"/>
        </w:rPr>
      </w:r>
    </w:p>
    <w:p w:rsidR="00000000" w:rsidDel="00000000" w:rsidP="00000000" w:rsidRDefault="00000000" w:rsidRPr="00000000" w14:paraId="00000041">
      <w:pPr>
        <w:ind w:left="1800" w:firstLine="0"/>
        <w:rPr>
          <w:b w:val="1"/>
          <w:bCs w:val="1"/>
          <w:u w:val="single"/>
        </w:rPr>
      </w:pPr>
      <w:r w:rsidDel="00000000" w:rsidR="00000000" w:rsidRPr="00000000">
        <w:rPr>
          <w:b w:val="1"/>
          <w:bCs w:val="1"/>
          <w:u w:val="single"/>
          <w:rtl w:val="0"/>
        </w:rPr>
        <w:t xml:space="preserve">OLD BUSINESS:</w:t>
      </w:r>
    </w:p>
    <w:p w:rsidR="00000000" w:rsidDel="00000000" w:rsidP="00000000" w:rsidRDefault="00000000" w:rsidRPr="00000000" w14:paraId="00000042">
      <w:pPr>
        <w:numPr>
          <w:ilvl w:val="0"/>
          <w:numId w:val="2"/>
        </w:numPr>
        <w:ind w:left="1800" w:hanging="360"/>
      </w:pPr>
      <w:r w:rsidDel="00000000" w:rsidR="00000000" w:rsidRPr="00000000">
        <w:rPr>
          <w:rtl w:val="0"/>
        </w:rPr>
        <w:t xml:space="preserve">Villarte Overview</w:t>
      </w:r>
    </w:p>
    <w:p w:rsidR="00000000" w:rsidDel="00000000" w:rsidP="00000000" w:rsidRDefault="00000000" w:rsidRPr="00000000" w14:paraId="00000043">
      <w:pPr>
        <w:numPr>
          <w:ilvl w:val="1"/>
          <w:numId w:val="2"/>
        </w:numPr>
        <w:ind w:left="2520" w:hanging="360"/>
      </w:pPr>
      <w:r w:rsidDel="00000000" w:rsidR="00000000" w:rsidRPr="00000000">
        <w:rPr>
          <w:rtl w:val="0"/>
        </w:rPr>
        <w:t xml:space="preserve">This year will mark the 20th anniversary of the Villarte event in Little Village</w:t>
      </w:r>
    </w:p>
    <w:p w:rsidR="00000000" w:rsidDel="00000000" w:rsidP="00000000" w:rsidRDefault="00000000" w:rsidRPr="00000000" w14:paraId="00000044">
      <w:pPr>
        <w:numPr>
          <w:ilvl w:val="1"/>
          <w:numId w:val="2"/>
        </w:numPr>
        <w:ind w:left="2520" w:hanging="360"/>
      </w:pPr>
      <w:r w:rsidDel="00000000" w:rsidR="00000000" w:rsidRPr="00000000">
        <w:rPr>
          <w:rtl w:val="0"/>
        </w:rPr>
        <w:t xml:space="preserve">It will be held November 1st- November 7th</w:t>
      </w:r>
    </w:p>
    <w:p w:rsidR="00000000" w:rsidDel="00000000" w:rsidP="00000000" w:rsidRDefault="00000000" w:rsidRPr="00000000" w14:paraId="00000045">
      <w:pPr>
        <w:numPr>
          <w:ilvl w:val="1"/>
          <w:numId w:val="2"/>
        </w:numPr>
        <w:ind w:left="2520" w:hanging="360"/>
      </w:pPr>
      <w:r w:rsidDel="00000000" w:rsidR="00000000" w:rsidRPr="00000000">
        <w:rPr>
          <w:rtl w:val="0"/>
        </w:rPr>
        <w:t xml:space="preserve">This year, they hope to have a total of 20 or more local businesses and organizations</w:t>
      </w:r>
    </w:p>
    <w:p w:rsidR="00000000" w:rsidDel="00000000" w:rsidP="00000000" w:rsidRDefault="00000000" w:rsidRPr="00000000" w14:paraId="00000046">
      <w:pPr>
        <w:numPr>
          <w:ilvl w:val="1"/>
          <w:numId w:val="2"/>
        </w:numPr>
        <w:ind w:left="2520" w:hanging="360"/>
      </w:pPr>
      <w:r w:rsidDel="00000000" w:rsidR="00000000" w:rsidRPr="00000000">
        <w:rPr>
          <w:rtl w:val="0"/>
        </w:rPr>
        <w:t xml:space="preserve">This week-long celebration will highlight local artists, entrepreneurs, businesses, and community organizations. </w:t>
      </w:r>
    </w:p>
    <w:p w:rsidR="00000000" w:rsidDel="00000000" w:rsidP="00000000" w:rsidRDefault="00000000" w:rsidRPr="00000000" w14:paraId="00000047">
      <w:pPr>
        <w:numPr>
          <w:ilvl w:val="1"/>
          <w:numId w:val="2"/>
        </w:numPr>
        <w:ind w:left="2520" w:hanging="360"/>
      </w:pPr>
      <w:r w:rsidDel="00000000" w:rsidR="00000000" w:rsidRPr="00000000">
        <w:rPr>
          <w:rtl w:val="0"/>
        </w:rPr>
        <w:t xml:space="preserve">Laura has provided a breakdown of the funding. Sharing that the funds will be used for catering services from FoodHero, and a majority of the funds will be used to cover printing services by Trinum Studi. Both of these businesses are found within the SSA #25 bounds, and this will continue to allow the funds to directly support local businesses.</w:t>
      </w:r>
    </w:p>
    <w:p w:rsidR="00000000" w:rsidDel="00000000" w:rsidP="00000000" w:rsidRDefault="00000000" w:rsidRPr="00000000" w14:paraId="00000048">
      <w:pPr>
        <w:numPr>
          <w:ilvl w:val="1"/>
          <w:numId w:val="2"/>
        </w:numPr>
        <w:ind w:left="2520" w:hanging="360"/>
      </w:pPr>
      <w:r w:rsidDel="00000000" w:rsidR="00000000" w:rsidRPr="00000000">
        <w:rPr>
          <w:rtl w:val="0"/>
        </w:rPr>
        <w:t xml:space="preserve">Once the flyers become available, Laura will drop some off at the office.</w:t>
      </w:r>
    </w:p>
    <w:p w:rsidR="00000000" w:rsidDel="00000000" w:rsidP="00000000" w:rsidRDefault="00000000" w:rsidRPr="00000000" w14:paraId="00000049">
      <w:pPr>
        <w:ind w:left="0" w:firstLine="0"/>
        <w:rPr>
          <w:b w:val="1"/>
          <w:bCs w:val="1"/>
          <w:u w:val="single"/>
        </w:rPr>
      </w:pPr>
      <w:r w:rsidDel="00000000" w:rsidR="00000000" w:rsidRPr="00000000">
        <w:rPr>
          <w:rtl w:val="0"/>
        </w:rPr>
      </w:r>
    </w:p>
    <w:p w:rsidR="00000000" w:rsidDel="00000000" w:rsidP="00000000" w:rsidRDefault="00000000" w:rsidRPr="00000000" w14:paraId="0000004A">
      <w:pPr>
        <w:numPr>
          <w:ilvl w:val="0"/>
          <w:numId w:val="2"/>
        </w:numPr>
        <w:ind w:left="1800" w:hanging="360"/>
        <w:rPr/>
      </w:pPr>
      <w:r w:rsidDel="00000000" w:rsidR="00000000" w:rsidRPr="00000000">
        <w:rPr>
          <w:rtl w:val="0"/>
        </w:rPr>
        <w:t xml:space="preserve">Next Commission Meeting</w:t>
      </w:r>
    </w:p>
    <w:p w:rsidR="00000000" w:rsidDel="00000000" w:rsidP="00000000" w:rsidRDefault="00000000" w:rsidRPr="00000000" w14:paraId="0000004B">
      <w:pPr>
        <w:numPr>
          <w:ilvl w:val="1"/>
          <w:numId w:val="2"/>
        </w:numPr>
        <w:ind w:left="2520" w:hanging="360"/>
        <w:rPr>
          <w:u w:val="none"/>
        </w:rPr>
      </w:pPr>
      <w:r w:rsidDel="00000000" w:rsidR="00000000" w:rsidRPr="00000000">
        <w:rPr>
          <w:rtl w:val="0"/>
        </w:rPr>
        <w:t xml:space="preserve">October 20th , 2026</w:t>
      </w:r>
      <w:r w:rsidDel="00000000" w:rsidR="00000000" w:rsidRPr="00000000">
        <w:rPr>
          <w:rtl w:val="0"/>
        </w:rPr>
      </w:r>
    </w:p>
    <w:p w:rsidR="00000000" w:rsidDel="00000000" w:rsidP="00000000" w:rsidRDefault="00000000" w:rsidRPr="00000000" w14:paraId="0000004C">
      <w:pPr>
        <w:numPr>
          <w:ilvl w:val="1"/>
          <w:numId w:val="2"/>
        </w:numPr>
        <w:ind w:left="2520" w:hanging="360"/>
        <w:rPr>
          <w:u w:val="none"/>
        </w:rPr>
      </w:pPr>
      <w:r w:rsidDel="00000000" w:rsidR="00000000" w:rsidRPr="00000000">
        <w:rPr>
          <w:rtl w:val="0"/>
        </w:rPr>
        <w:t xml:space="preserve">Taqueria Los Comales 3141 W 26th Street</w:t>
      </w:r>
      <w:r w:rsidDel="00000000" w:rsidR="00000000" w:rsidRPr="00000000">
        <w:rPr>
          <w:rtl w:val="0"/>
        </w:rPr>
      </w:r>
    </w:p>
    <w:p w:rsidR="00000000" w:rsidDel="00000000" w:rsidP="00000000" w:rsidRDefault="00000000" w:rsidRPr="00000000" w14:paraId="0000004D">
      <w:pPr>
        <w:numPr>
          <w:ilvl w:val="2"/>
          <w:numId w:val="2"/>
        </w:numPr>
        <w:ind w:left="3240" w:hanging="180"/>
      </w:pPr>
      <w:r w:rsidDel="00000000" w:rsidR="00000000" w:rsidRPr="00000000">
        <w:rPr>
          <w:rtl w:val="0"/>
        </w:rPr>
        <w:t xml:space="preserve">Commission Avila moved to adjourn the meeting at 9:48. Commission Moreno seconded the motion. Motion carried unanimously.</w:t>
      </w:r>
      <w:r w:rsidDel="00000000" w:rsidR="00000000" w:rsidRPr="00000000">
        <w:rPr>
          <w:rtl w:val="0"/>
        </w:rPr>
      </w:r>
    </w:p>
    <w:p w:rsidR="00000000" w:rsidDel="00000000" w:rsidP="00000000" w:rsidRDefault="00000000" w:rsidRPr="00000000" w14:paraId="0000004E">
      <w:pPr>
        <w:rPr>
          <w:sz w:val="16"/>
          <w:szCs w:val="16"/>
          <w:vertAlign w:val="baseline"/>
        </w:rPr>
      </w:pPr>
      <w:r w:rsidDel="00000000" w:rsidR="00000000" w:rsidRPr="00000000">
        <w:rPr>
          <w:rtl w:val="0"/>
        </w:rPr>
      </w:r>
    </w:p>
    <w:p w:rsidR="00000000" w:rsidDel="00000000" w:rsidP="00000000" w:rsidRDefault="00000000" w:rsidRPr="00000000" w14:paraId="0000004F">
      <w:pPr>
        <w:ind w:left="270" w:hanging="180"/>
        <w:jc w:val="center"/>
        <w:rPr>
          <w:b w:val="0"/>
          <w:bCs w:val="0"/>
          <w:sz w:val="16"/>
          <w:szCs w:val="16"/>
          <w:vertAlign w:val="baseline"/>
        </w:rPr>
      </w:pPr>
      <w:r w:rsidDel="00000000" w:rsidR="00000000" w:rsidRPr="00000000">
        <w:rPr>
          <w:b w:val="1"/>
          <w:bCs w:val="1"/>
          <w:sz w:val="16"/>
          <w:szCs w:val="16"/>
          <w:vertAlign w:val="baseline"/>
          <w:rtl w:val="0"/>
        </w:rPr>
        <w:t xml:space="preserve">Guidelines for Public Input:</w:t>
      </w:r>
      <w:r w:rsidDel="00000000" w:rsidR="00000000" w:rsidRPr="00000000">
        <w:rPr>
          <w:rtl w:val="0"/>
        </w:rPr>
      </w:r>
    </w:p>
    <w:p w:rsidR="00000000" w:rsidDel="00000000" w:rsidP="00000000" w:rsidRDefault="00000000" w:rsidRPr="00000000" w14:paraId="00000050">
      <w:pPr>
        <w:ind w:left="180" w:hanging="180"/>
        <w:jc w:val="center"/>
        <w:rPr>
          <w:sz w:val="16"/>
          <w:szCs w:val="16"/>
          <w:vertAlign w:val="baseline"/>
        </w:rPr>
      </w:pPr>
      <w:r w:rsidDel="00000000" w:rsidR="00000000" w:rsidRPr="00000000">
        <w:rPr>
          <w:sz w:val="16"/>
          <w:szCs w:val="16"/>
          <w:vertAlign w:val="baseline"/>
          <w:rtl w:val="0"/>
        </w:rPr>
        <w:t xml:space="preserve">• The goal of public input is to ensure that all voices of the community are heard on matters pertaining to the work of Little Village SSA #25. The commission is not required to provide immediate response to questions nor concerns presented.</w:t>
      </w:r>
    </w:p>
    <w:p w:rsidR="00000000" w:rsidDel="00000000" w:rsidP="00000000" w:rsidRDefault="00000000" w:rsidRPr="00000000" w14:paraId="00000051">
      <w:pPr>
        <w:ind w:left="270" w:hanging="180"/>
        <w:jc w:val="center"/>
        <w:rPr>
          <w:sz w:val="16"/>
          <w:szCs w:val="16"/>
          <w:vertAlign w:val="baseline"/>
        </w:rPr>
      </w:pPr>
      <w:r w:rsidDel="00000000" w:rsidR="00000000" w:rsidRPr="00000000">
        <w:rPr>
          <w:sz w:val="16"/>
          <w:szCs w:val="16"/>
          <w:vertAlign w:val="baseline"/>
          <w:rtl w:val="0"/>
        </w:rPr>
        <w:t xml:space="preserve">• Public input will be available at the start of each SSA #25 meeting once SSA #25 Commisisoner roll call has been made</w:t>
      </w:r>
    </w:p>
    <w:p w:rsidR="00000000" w:rsidDel="00000000" w:rsidP="00000000" w:rsidRDefault="00000000" w:rsidRPr="00000000" w14:paraId="00000052">
      <w:pPr>
        <w:tabs>
          <w:tab w:val="left" w:leader="none" w:pos="1710"/>
        </w:tabs>
        <w:ind w:left="270" w:hanging="180"/>
        <w:jc w:val="center"/>
        <w:rPr>
          <w:sz w:val="16"/>
          <w:szCs w:val="16"/>
          <w:vertAlign w:val="baseline"/>
        </w:rPr>
      </w:pPr>
      <w:r w:rsidDel="00000000" w:rsidR="00000000" w:rsidRPr="00000000">
        <w:rPr>
          <w:sz w:val="16"/>
          <w:szCs w:val="16"/>
          <w:vertAlign w:val="baseline"/>
          <w:rtl w:val="0"/>
        </w:rPr>
        <w:t xml:space="preserve">• The opportunity to speak during public input will be available for all those in attendance;</w:t>
      </w:r>
    </w:p>
    <w:p w:rsidR="00000000" w:rsidDel="00000000" w:rsidP="00000000" w:rsidRDefault="00000000" w:rsidRPr="00000000" w14:paraId="00000053">
      <w:pPr>
        <w:tabs>
          <w:tab w:val="left" w:leader="none" w:pos="1710"/>
        </w:tabs>
        <w:ind w:left="270" w:firstLine="0"/>
        <w:jc w:val="center"/>
        <w:rPr>
          <w:sz w:val="16"/>
          <w:szCs w:val="16"/>
          <w:vertAlign w:val="baseline"/>
        </w:rPr>
      </w:pPr>
      <w:r w:rsidDel="00000000" w:rsidR="00000000" w:rsidRPr="00000000">
        <w:rPr>
          <w:sz w:val="16"/>
          <w:szCs w:val="16"/>
          <w:vertAlign w:val="baseline"/>
          <w:rtl w:val="0"/>
        </w:rPr>
        <w:t xml:space="preserve">however, speaking time may be limited depending on the number of attendees wishing to speak.</w:t>
      </w:r>
    </w:p>
    <w:p w:rsidR="00000000" w:rsidDel="00000000" w:rsidP="00000000" w:rsidRDefault="00000000" w:rsidRPr="00000000" w14:paraId="00000054">
      <w:pPr>
        <w:tabs>
          <w:tab w:val="left" w:leader="none" w:pos="90"/>
          <w:tab w:val="left" w:leader="none" w:pos="1620"/>
        </w:tabs>
        <w:ind w:left="270" w:firstLine="0"/>
        <w:jc w:val="center"/>
        <w:rPr>
          <w:sz w:val="16"/>
          <w:szCs w:val="16"/>
          <w:vertAlign w:val="baseline"/>
        </w:rPr>
      </w:pPr>
      <w:r w:rsidDel="00000000" w:rsidR="00000000" w:rsidRPr="00000000">
        <w:rPr>
          <w:sz w:val="16"/>
          <w:szCs w:val="16"/>
          <w:vertAlign w:val="baseline"/>
          <w:rtl w:val="0"/>
        </w:rPr>
        <w:t xml:space="preserve">The Commission will aim to limit this portion of the meeting to no more than 15 minutes.</w:t>
      </w:r>
    </w:p>
    <w:p w:rsidR="00000000" w:rsidDel="00000000" w:rsidP="00000000" w:rsidRDefault="00000000" w:rsidRPr="00000000" w14:paraId="00000055">
      <w:pPr>
        <w:tabs>
          <w:tab w:val="left" w:leader="none" w:pos="1620"/>
        </w:tabs>
        <w:ind w:left="270" w:hanging="270"/>
        <w:jc w:val="center"/>
        <w:rPr>
          <w:sz w:val="16"/>
          <w:szCs w:val="16"/>
          <w:vertAlign w:val="baseline"/>
        </w:rPr>
      </w:pPr>
      <w:r w:rsidDel="00000000" w:rsidR="00000000" w:rsidRPr="00000000">
        <w:rPr>
          <w:sz w:val="16"/>
          <w:szCs w:val="16"/>
          <w:vertAlign w:val="baseline"/>
          <w:rtl w:val="0"/>
        </w:rPr>
        <w:t xml:space="preserve">• The public forum portion of SSA #25 commission meetings, as with all portions of the meeting, will proceed according to Robert’s Rules of Order, most importantly:</w:t>
      </w:r>
    </w:p>
    <w:p w:rsidR="00000000" w:rsidDel="00000000" w:rsidP="00000000" w:rsidRDefault="00000000" w:rsidRPr="00000000" w14:paraId="00000056">
      <w:pPr>
        <w:tabs>
          <w:tab w:val="left" w:leader="none" w:pos="540"/>
          <w:tab w:val="left" w:leader="none" w:pos="1710"/>
        </w:tabs>
        <w:ind w:left="270" w:firstLine="180"/>
        <w:jc w:val="center"/>
        <w:rPr>
          <w:i w:val="0"/>
          <w:iCs w:val="0"/>
          <w:sz w:val="16"/>
          <w:szCs w:val="16"/>
          <w:vertAlign w:val="baseline"/>
        </w:rPr>
      </w:pPr>
      <w:r w:rsidDel="00000000" w:rsidR="00000000" w:rsidRPr="00000000">
        <w:rPr>
          <w:sz w:val="16"/>
          <w:szCs w:val="16"/>
          <w:vertAlign w:val="baseline"/>
          <w:rtl w:val="0"/>
        </w:rPr>
        <w:t xml:space="preserve">-</w:t>
      </w:r>
      <w:r w:rsidDel="00000000" w:rsidR="00000000" w:rsidRPr="00000000">
        <w:rPr>
          <w:i w:val="1"/>
          <w:iCs w:val="1"/>
          <w:sz w:val="16"/>
          <w:szCs w:val="16"/>
          <w:vertAlign w:val="baseline"/>
          <w:rtl w:val="0"/>
        </w:rPr>
        <w:t xml:space="preserve">No attendee may speak twice until everyone else wishing to speak has spoken once.</w:t>
      </w:r>
      <w:r w:rsidDel="00000000" w:rsidR="00000000" w:rsidRPr="00000000">
        <w:rPr>
          <w:rtl w:val="0"/>
        </w:rPr>
      </w:r>
    </w:p>
    <w:p w:rsidR="00000000" w:rsidDel="00000000" w:rsidP="00000000" w:rsidRDefault="00000000" w:rsidRPr="00000000" w14:paraId="00000057">
      <w:pPr>
        <w:tabs>
          <w:tab w:val="left" w:leader="none" w:pos="540"/>
          <w:tab w:val="left" w:leader="none" w:pos="1710"/>
        </w:tabs>
        <w:ind w:left="270" w:firstLine="180"/>
        <w:jc w:val="center"/>
        <w:rPr>
          <w:i w:val="0"/>
          <w:iCs w:val="0"/>
          <w:sz w:val="16"/>
          <w:szCs w:val="16"/>
          <w:vertAlign w:val="baseline"/>
        </w:rPr>
      </w:pPr>
      <w:r w:rsidDel="00000000" w:rsidR="00000000" w:rsidRPr="00000000">
        <w:rPr>
          <w:i w:val="1"/>
          <w:iCs w:val="1"/>
          <w:sz w:val="16"/>
          <w:szCs w:val="16"/>
          <w:vertAlign w:val="baseline"/>
          <w:rtl w:val="0"/>
        </w:rPr>
        <w:t xml:space="preserve">-All remarks must be directed to the Chair.</w:t>
      </w:r>
      <w:r w:rsidDel="00000000" w:rsidR="00000000" w:rsidRPr="00000000">
        <w:rPr>
          <w:rtl w:val="0"/>
        </w:rPr>
      </w:r>
    </w:p>
    <w:p w:rsidR="00000000" w:rsidDel="00000000" w:rsidP="00000000" w:rsidRDefault="00000000" w:rsidRPr="00000000" w14:paraId="00000058">
      <w:pPr>
        <w:tabs>
          <w:tab w:val="left" w:leader="none" w:pos="540"/>
          <w:tab w:val="left" w:leader="none" w:pos="1710"/>
        </w:tabs>
        <w:ind w:left="540" w:hanging="90"/>
        <w:jc w:val="center"/>
        <w:rPr>
          <w:i w:val="0"/>
          <w:iCs w:val="0"/>
          <w:sz w:val="16"/>
          <w:szCs w:val="16"/>
          <w:vertAlign w:val="baseline"/>
        </w:rPr>
      </w:pPr>
      <w:r w:rsidDel="00000000" w:rsidR="00000000" w:rsidRPr="00000000">
        <w:rPr>
          <w:i w:val="1"/>
          <w:iCs w:val="1"/>
          <w:sz w:val="16"/>
          <w:szCs w:val="16"/>
          <w:vertAlign w:val="baseline"/>
          <w:rtl w:val="0"/>
        </w:rPr>
        <w:t xml:space="preserve">-Remarks must be courteous in language and deportment avoiding all personal remarks and never alluding to others by name or to motives.</w:t>
      </w:r>
      <w:r w:rsidDel="00000000" w:rsidR="00000000" w:rsidRPr="00000000">
        <w:rPr>
          <w:rtl w:val="0"/>
        </w:rPr>
      </w:r>
    </w:p>
    <w:p w:rsidR="00000000" w:rsidDel="00000000" w:rsidP="00000000" w:rsidRDefault="00000000" w:rsidRPr="00000000" w14:paraId="00000059">
      <w:pPr>
        <w:tabs>
          <w:tab w:val="left" w:leader="none" w:pos="540"/>
          <w:tab w:val="left" w:leader="none" w:pos="1710"/>
        </w:tabs>
        <w:ind w:left="270" w:firstLine="180"/>
        <w:jc w:val="center"/>
        <w:rPr>
          <w:i w:val="0"/>
          <w:iCs w:val="0"/>
          <w:sz w:val="16"/>
          <w:szCs w:val="16"/>
          <w:vertAlign w:val="baseline"/>
        </w:rPr>
      </w:pPr>
      <w:r w:rsidDel="00000000" w:rsidR="00000000" w:rsidRPr="00000000">
        <w:rPr>
          <w:i w:val="1"/>
          <w:iCs w:val="1"/>
          <w:sz w:val="16"/>
          <w:szCs w:val="16"/>
          <w:vertAlign w:val="baseline"/>
          <w:rtl w:val="0"/>
        </w:rPr>
        <w:t xml:space="preserve">-One person may speak at a time, if not the presiding officer can call them out of order</w:t>
      </w:r>
      <w:r w:rsidDel="00000000" w:rsidR="00000000" w:rsidRPr="00000000">
        <w:rPr>
          <w:rtl w:val="0"/>
        </w:rPr>
      </w:r>
    </w:p>
    <w:p w:rsidR="00000000" w:rsidDel="00000000" w:rsidP="00000000" w:rsidRDefault="00000000" w:rsidRPr="00000000" w14:paraId="0000005A">
      <w:pPr>
        <w:tabs>
          <w:tab w:val="left" w:leader="none" w:pos="540"/>
          <w:tab w:val="left" w:leader="none" w:pos="1710"/>
        </w:tabs>
        <w:ind w:left="270" w:firstLine="180"/>
        <w:rPr>
          <w:sz w:val="16"/>
          <w:szCs w:val="16"/>
          <w:vertAlign w:val="baseline"/>
        </w:rPr>
      </w:pPr>
      <w:r w:rsidDel="00000000" w:rsidR="00000000" w:rsidRPr="00000000">
        <w:rPr>
          <w:rtl w:val="0"/>
        </w:rPr>
      </w:r>
    </w:p>
    <w:p w:rsidR="00000000" w:rsidDel="00000000" w:rsidP="00000000" w:rsidRDefault="00000000" w:rsidRPr="00000000" w14:paraId="0000005B">
      <w:pPr>
        <w:tabs>
          <w:tab w:val="left" w:leader="none" w:pos="540"/>
          <w:tab w:val="left" w:leader="none" w:pos="1710"/>
        </w:tabs>
        <w:ind w:left="0" w:firstLine="0"/>
        <w:jc w:val="left"/>
        <w:rPr>
          <w:i w:val="0"/>
          <w:iCs w:val="0"/>
          <w:sz w:val="16"/>
          <w:szCs w:val="16"/>
          <w:vertAlign w:val="baseline"/>
        </w:rPr>
      </w:pPr>
      <w:r w:rsidDel="00000000" w:rsidR="00000000" w:rsidRPr="00000000">
        <w:rPr>
          <w:rtl w:val="0"/>
        </w:rPr>
      </w:r>
    </w:p>
    <w:sectPr>
      <w:footerReference r:id="rId8" w:type="default"/>
      <w:pgSz w:h="15840" w:w="12240" w:orient="portrait"/>
      <w:pgMar w:bottom="0" w:top="0" w:left="360" w:right="360" w:header="720"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661c1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baseline"/>
        <w:rtl w:val="0"/>
      </w:rPr>
      <w:t xml:space="preserve">3610 West 26</w:t>
    </w: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baseline"/>
        <w:rtl w:val="0"/>
      </w:rPr>
      <w:t xml:space="preserve"> Street • Second Floor • Chicago, IL 60623 • Tel. (773)521-5387 • Fax. (773) 521-5252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2">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
      <w:lvlJc w:val="left"/>
      <w:pPr>
        <w:ind w:left="2520" w:hanging="360"/>
      </w:pPr>
      <w:rPr>
        <w:color w:val="000000"/>
        <w:vertAlign w:val="baseline"/>
      </w:rPr>
    </w:lvl>
    <w:lvl w:ilvl="2">
      <w:start w:val="1"/>
      <w:numFmt w:val="bullet"/>
      <w:lvlText w:val="■"/>
      <w:lvlJc w:val="left"/>
      <w:pPr>
        <w:ind w:left="3240" w:hanging="180"/>
      </w:pPr>
      <w:rPr>
        <w:vertAlign w:val="baseline"/>
      </w:rPr>
    </w:lvl>
    <w:lvl w:ilvl="3">
      <w:start w:val="1"/>
      <w:numFmt w:val="bullet"/>
      <w:lvlText w:val="●"/>
      <w:lvlJc w:val="left"/>
      <w:pPr>
        <w:ind w:left="3960" w:hanging="360"/>
      </w:pPr>
      <w:rPr>
        <w:vertAlign w:val="baseline"/>
      </w:rPr>
    </w:lvl>
    <w:lvl w:ilvl="4">
      <w:start w:val="1"/>
      <w:numFmt w:val="bullet"/>
      <w:lvlText w:val="○"/>
      <w:lvlJc w:val="left"/>
      <w:pPr>
        <w:ind w:left="4680" w:hanging="360"/>
      </w:pPr>
      <w:rPr>
        <w:vertAlign w:val="baseline"/>
      </w:rPr>
    </w:lvl>
    <w:lvl w:ilvl="5">
      <w:start w:val="1"/>
      <w:numFmt w:val="bullet"/>
      <w:lvlText w:val="■"/>
      <w:lvlJc w:val="left"/>
      <w:pPr>
        <w:ind w:left="5400" w:hanging="180"/>
      </w:pPr>
      <w:rPr>
        <w:vertAlign w:val="baseline"/>
      </w:rPr>
    </w:lvl>
    <w:lvl w:ilvl="6">
      <w:start w:val="1"/>
      <w:numFmt w:val="bullet"/>
      <w:lvlText w:val="●"/>
      <w:lvlJc w:val="left"/>
      <w:pPr>
        <w:ind w:left="6120" w:hanging="360"/>
      </w:pPr>
      <w:rPr>
        <w:vertAlign w:val="baseline"/>
      </w:rPr>
    </w:lvl>
    <w:lvl w:ilvl="7">
      <w:start w:val="1"/>
      <w:numFmt w:val="bullet"/>
      <w:lvlText w:val="○"/>
      <w:lvlJc w:val="left"/>
      <w:pPr>
        <w:ind w:left="6840" w:hanging="360"/>
      </w:pPr>
      <w:rPr>
        <w:vertAlign w:val="baseline"/>
      </w:rPr>
    </w:lvl>
    <w:lvl w:ilvl="8">
      <w:start w:val="1"/>
      <w:numFmt w:val="bullet"/>
      <w:lvlText w:val="■"/>
      <w:lvlJc w:val="left"/>
      <w:pPr>
        <w:ind w:left="756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PaXZcx/vezosGKnCUiKFLp5Ng==">CgMxLjA4AHIhMVZmSWtvSUdadnhXNEZ6SDFNdnV3NnZaNTZKWTFVRkNv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32226f8a2a11a3f17a1c56049c7b3238e79354675a441ae6413e3ee3debd1081</vt:lpwstr>
  </property>
</Properties>
</file>